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D7037" w14:textId="298CB982" w:rsidR="00515CE5" w:rsidRPr="00360B8C" w:rsidRDefault="00515CE5" w:rsidP="00360B8C">
      <w:pPr>
        <w:jc w:val="center"/>
        <w:rPr>
          <w:rFonts w:ascii="標楷體" w:eastAsia="標楷體" w:hAnsi="標楷體"/>
          <w:sz w:val="36"/>
          <w:szCs w:val="36"/>
        </w:rPr>
      </w:pPr>
      <w:r w:rsidRPr="00360B8C">
        <w:rPr>
          <w:rFonts w:ascii="標楷體" w:eastAsia="標楷體" w:hAnsi="標楷體" w:hint="eastAsia"/>
          <w:sz w:val="36"/>
          <w:szCs w:val="36"/>
        </w:rPr>
        <w:t>招標公告</w:t>
      </w:r>
    </w:p>
    <w:p w14:paraId="5396B456" w14:textId="77777777" w:rsidR="00515CE5" w:rsidRPr="00360B8C" w:rsidRDefault="00515CE5" w:rsidP="00515CE5">
      <w:pPr>
        <w:rPr>
          <w:rFonts w:ascii="標楷體" w:eastAsia="標楷體" w:hAnsi="標楷體"/>
          <w:szCs w:val="24"/>
        </w:rPr>
      </w:pPr>
    </w:p>
    <w:p w14:paraId="57913696" w14:textId="6E6BE8D6"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【案號】：</w:t>
      </w:r>
      <w:r w:rsidR="00A81241" w:rsidRPr="00A81241">
        <w:rPr>
          <w:rFonts w:ascii="標楷體" w:eastAsia="標楷體" w:hAnsi="標楷體"/>
          <w:color w:val="FF0000"/>
          <w:szCs w:val="24"/>
          <w:highlight w:val="yellow"/>
        </w:rPr>
        <w:t>RPT202605012</w:t>
      </w:r>
    </w:p>
    <w:p w14:paraId="78E7EF2E" w14:textId="77777777" w:rsidR="00515CE5" w:rsidRPr="00360B8C" w:rsidRDefault="00515CE5" w:rsidP="00515CE5">
      <w:pPr>
        <w:rPr>
          <w:rFonts w:ascii="標楷體" w:eastAsia="標楷體" w:hAnsi="標楷體"/>
          <w:szCs w:val="24"/>
        </w:rPr>
      </w:pPr>
    </w:p>
    <w:p w14:paraId="60B83334" w14:textId="30FA13D4" w:rsidR="00515CE5" w:rsidRDefault="00515CE5" w:rsidP="00515CE5">
      <w:pPr>
        <w:rPr>
          <w:rFonts w:ascii="標楷體" w:eastAsia="標楷體" w:hAnsi="標楷體" w:cs="Times New Roman"/>
          <w:kern w:val="0"/>
          <w:szCs w:val="24"/>
        </w:rPr>
      </w:pPr>
      <w:r w:rsidRPr="00360B8C">
        <w:rPr>
          <w:rFonts w:ascii="標楷體" w:eastAsia="標楷體" w:hAnsi="標楷體" w:hint="eastAsia"/>
          <w:szCs w:val="24"/>
        </w:rPr>
        <w:t>【標案名稱】：</w:t>
      </w:r>
      <w:r w:rsidR="00403422" w:rsidRPr="00931EFB">
        <w:rPr>
          <w:rFonts w:ascii="標楷體" w:eastAsia="標楷體" w:hAnsi="標楷體" w:cs="Times New Roman" w:hint="eastAsia"/>
          <w:kern w:val="0"/>
          <w:szCs w:val="24"/>
        </w:rPr>
        <w:t>「接班傳承高值成長計畫」委託企業輔導案</w:t>
      </w:r>
    </w:p>
    <w:p w14:paraId="7ECC5871" w14:textId="77777777" w:rsidR="00403422" w:rsidRPr="00360B8C" w:rsidRDefault="00403422" w:rsidP="00515CE5">
      <w:pPr>
        <w:rPr>
          <w:rFonts w:ascii="標楷體" w:eastAsia="標楷體" w:hAnsi="標楷體"/>
          <w:szCs w:val="24"/>
        </w:rPr>
      </w:pPr>
    </w:p>
    <w:p w14:paraId="159136D2" w14:textId="6E74D71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w:t>
      </w:r>
      <w:r w:rsidR="00360B8C" w:rsidRPr="00360B8C">
        <w:rPr>
          <w:rFonts w:ascii="標楷體" w:eastAsia="標楷體" w:hAnsi="標楷體" w:cs="Times New Roman" w:hint="eastAsia"/>
          <w:kern w:val="0"/>
          <w:szCs w:val="24"/>
        </w:rPr>
        <w:t>社團法人中華民國全國創新創業總會</w:t>
      </w:r>
    </w:p>
    <w:p w14:paraId="7EF0E376" w14:textId="77777777" w:rsidR="00515CE5" w:rsidRPr="009923D1" w:rsidRDefault="00515CE5" w:rsidP="00515CE5">
      <w:pPr>
        <w:rPr>
          <w:rFonts w:ascii="標楷體" w:eastAsia="標楷體" w:hAnsi="標楷體"/>
          <w:szCs w:val="24"/>
        </w:rPr>
      </w:pPr>
    </w:p>
    <w:p w14:paraId="636C8C56" w14:textId="1E5623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【招標機關地址】：</w:t>
      </w:r>
      <w:r w:rsidR="00360B8C" w:rsidRPr="00360B8C">
        <w:rPr>
          <w:rFonts w:ascii="標楷體" w:eastAsia="標楷體" w:hAnsi="標楷體" w:hint="eastAsia"/>
          <w:szCs w:val="24"/>
        </w:rPr>
        <w:t>臺北市中正區和平西路一段150號12樓</w:t>
      </w:r>
    </w:p>
    <w:p w14:paraId="3D32350C" w14:textId="77777777" w:rsidR="00360B8C" w:rsidRPr="00360B8C" w:rsidRDefault="00360B8C" w:rsidP="00515CE5">
      <w:pPr>
        <w:rPr>
          <w:rFonts w:ascii="標楷體" w:eastAsia="標楷體" w:hAnsi="標楷體"/>
          <w:szCs w:val="24"/>
        </w:rPr>
      </w:pPr>
    </w:p>
    <w:p w14:paraId="5650A1EC"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【招標方式】：公開評選優勝廠商後辦理議價</w:t>
      </w:r>
    </w:p>
    <w:p w14:paraId="6E60BD0A" w14:textId="77777777" w:rsidR="00515CE5" w:rsidRPr="00360B8C" w:rsidRDefault="00515CE5" w:rsidP="00515CE5">
      <w:pPr>
        <w:rPr>
          <w:rFonts w:ascii="標楷體" w:eastAsia="標楷體" w:hAnsi="標楷體"/>
          <w:szCs w:val="24"/>
        </w:rPr>
      </w:pPr>
    </w:p>
    <w:p w14:paraId="10410E77" w14:textId="57D6E51B"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【預算金額】：總預算新台幣</w:t>
      </w:r>
      <w:r w:rsidR="00A81241">
        <w:rPr>
          <w:rFonts w:ascii="標楷體" w:eastAsia="標楷體" w:hAnsi="標楷體" w:hint="eastAsia"/>
          <w:szCs w:val="24"/>
        </w:rPr>
        <w:t>1</w:t>
      </w:r>
      <w:r w:rsidR="00E215B2">
        <w:rPr>
          <w:rFonts w:ascii="標楷體" w:eastAsia="標楷體" w:hAnsi="標楷體"/>
          <w:szCs w:val="24"/>
        </w:rPr>
        <w:t>,</w:t>
      </w:r>
      <w:r w:rsidR="00A81241">
        <w:rPr>
          <w:rFonts w:ascii="標楷體" w:eastAsia="標楷體" w:hAnsi="標楷體" w:hint="eastAsia"/>
          <w:szCs w:val="24"/>
        </w:rPr>
        <w:t>6</w:t>
      </w:r>
      <w:r w:rsidR="00E215B2">
        <w:rPr>
          <w:rFonts w:ascii="標楷體" w:eastAsia="標楷體" w:hAnsi="標楷體" w:hint="eastAsia"/>
          <w:szCs w:val="24"/>
        </w:rPr>
        <w:t>0</w:t>
      </w:r>
      <w:r w:rsidRPr="00360B8C">
        <w:rPr>
          <w:rFonts w:ascii="標楷體" w:eastAsia="標楷體" w:hAnsi="標楷體" w:hint="eastAsia"/>
          <w:szCs w:val="24"/>
        </w:rPr>
        <w:t>0,000元(含稅)</w:t>
      </w:r>
    </w:p>
    <w:p w14:paraId="2AD49903" w14:textId="77777777" w:rsidR="00515CE5" w:rsidRPr="00403422" w:rsidRDefault="00515CE5" w:rsidP="00515CE5">
      <w:pPr>
        <w:rPr>
          <w:rFonts w:ascii="標楷體" w:eastAsia="標楷體" w:hAnsi="標楷體"/>
          <w:szCs w:val="24"/>
        </w:rPr>
      </w:pPr>
    </w:p>
    <w:p w14:paraId="38FEE141" w14:textId="7328C250"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【本採購】:不允許廠商共同投標</w:t>
      </w:r>
    </w:p>
    <w:p w14:paraId="25145A4C" w14:textId="77777777" w:rsidR="00515CE5" w:rsidRPr="00360B8C" w:rsidRDefault="00515CE5" w:rsidP="00515CE5">
      <w:pPr>
        <w:rPr>
          <w:rFonts w:ascii="標楷體" w:eastAsia="標楷體" w:hAnsi="標楷體"/>
          <w:szCs w:val="24"/>
        </w:rPr>
      </w:pPr>
    </w:p>
    <w:p w14:paraId="18D8EDBA" w14:textId="73AD8723"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【聯絡電話】聯繫窗口：02-2332-8558 分機</w:t>
      </w:r>
      <w:r w:rsidRPr="00360B8C">
        <w:rPr>
          <w:rFonts w:ascii="標楷體" w:eastAsia="標楷體" w:hAnsi="標楷體"/>
          <w:szCs w:val="24"/>
        </w:rPr>
        <w:t>3</w:t>
      </w:r>
      <w:r w:rsidR="00A81241">
        <w:rPr>
          <w:rFonts w:ascii="標楷體" w:eastAsia="標楷體" w:hAnsi="標楷體" w:hint="eastAsia"/>
          <w:szCs w:val="24"/>
        </w:rPr>
        <w:t>93</w:t>
      </w:r>
      <w:r w:rsidRPr="00360B8C">
        <w:rPr>
          <w:rFonts w:ascii="標楷體" w:eastAsia="標楷體" w:hAnsi="標楷體" w:hint="eastAsia"/>
          <w:szCs w:val="24"/>
        </w:rPr>
        <w:t xml:space="preserve"> </w:t>
      </w:r>
      <w:r w:rsidR="00A81241">
        <w:rPr>
          <w:rFonts w:ascii="標楷體" w:eastAsia="標楷體" w:hAnsi="標楷體" w:hint="eastAsia"/>
          <w:szCs w:val="24"/>
        </w:rPr>
        <w:t>王</w:t>
      </w:r>
      <w:r w:rsidRPr="00360B8C">
        <w:rPr>
          <w:rFonts w:ascii="標楷體" w:eastAsia="標楷體" w:hAnsi="標楷體" w:hint="eastAsia"/>
          <w:szCs w:val="24"/>
        </w:rPr>
        <w:t>小姐</w:t>
      </w:r>
    </w:p>
    <w:p w14:paraId="41698C2F" w14:textId="00A8F67D" w:rsidR="00515CE5" w:rsidRPr="00360B8C" w:rsidRDefault="00515CE5" w:rsidP="00515CE5">
      <w:pPr>
        <w:rPr>
          <w:rFonts w:ascii="標楷體" w:eastAsia="標楷體" w:hAnsi="標楷體"/>
          <w:szCs w:val="24"/>
        </w:rPr>
      </w:pPr>
    </w:p>
    <w:p w14:paraId="0933B72D" w14:textId="6BDE3CEE"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【聯絡傳真】：02-</w:t>
      </w:r>
      <w:r w:rsidR="00360B8C">
        <w:rPr>
          <w:rFonts w:ascii="標楷體" w:eastAsia="標楷體" w:hAnsi="標楷體" w:hint="eastAsia"/>
          <w:szCs w:val="24"/>
        </w:rPr>
        <w:t>2337</w:t>
      </w:r>
      <w:r w:rsidRPr="00360B8C">
        <w:rPr>
          <w:rFonts w:ascii="標楷體" w:eastAsia="標楷體" w:hAnsi="標楷體" w:hint="eastAsia"/>
          <w:szCs w:val="24"/>
        </w:rPr>
        <w:t>-</w:t>
      </w:r>
      <w:r w:rsidR="00360B8C">
        <w:rPr>
          <w:rFonts w:ascii="標楷體" w:eastAsia="標楷體" w:hAnsi="標楷體" w:hint="eastAsia"/>
          <w:szCs w:val="24"/>
        </w:rPr>
        <w:t>515</w:t>
      </w:r>
      <w:r w:rsidRPr="00360B8C">
        <w:rPr>
          <w:rFonts w:ascii="標楷體" w:eastAsia="標楷體" w:hAnsi="標楷體" w:hint="eastAsia"/>
          <w:szCs w:val="24"/>
        </w:rPr>
        <w:t>2</w:t>
      </w:r>
    </w:p>
    <w:p w14:paraId="2006F37F" w14:textId="77777777" w:rsidR="00515CE5" w:rsidRPr="00360B8C" w:rsidRDefault="00515CE5" w:rsidP="00515CE5">
      <w:pPr>
        <w:rPr>
          <w:rFonts w:ascii="標楷體" w:eastAsia="標楷體" w:hAnsi="標楷體"/>
          <w:szCs w:val="24"/>
        </w:rPr>
      </w:pPr>
    </w:p>
    <w:p w14:paraId="45B800D0" w14:textId="7C976952"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【投標期限】：自公告日起至11</w:t>
      </w:r>
      <w:r w:rsidR="00A81241">
        <w:rPr>
          <w:rFonts w:ascii="標楷體" w:eastAsia="標楷體" w:hAnsi="標楷體" w:hint="eastAsia"/>
          <w:szCs w:val="24"/>
        </w:rPr>
        <w:t>5</w:t>
      </w:r>
      <w:r w:rsidRPr="00931EFB">
        <w:rPr>
          <w:rFonts w:ascii="標楷體" w:eastAsia="標楷體" w:hAnsi="標楷體" w:hint="eastAsia"/>
          <w:szCs w:val="24"/>
        </w:rPr>
        <w:t>年</w:t>
      </w:r>
      <w:r w:rsidR="005921E1">
        <w:rPr>
          <w:rFonts w:ascii="標楷體" w:eastAsia="標楷體" w:hAnsi="標楷體" w:hint="eastAsia"/>
          <w:szCs w:val="24"/>
        </w:rPr>
        <w:t>6</w:t>
      </w:r>
      <w:r w:rsidRPr="00931EFB">
        <w:rPr>
          <w:rFonts w:ascii="標楷體" w:eastAsia="標楷體" w:hAnsi="標楷體" w:hint="eastAsia"/>
          <w:szCs w:val="24"/>
        </w:rPr>
        <w:t>月</w:t>
      </w:r>
      <w:r w:rsidR="005921E1">
        <w:rPr>
          <w:rFonts w:ascii="標楷體" w:eastAsia="標楷體" w:hAnsi="標楷體" w:hint="eastAsia"/>
          <w:szCs w:val="24"/>
        </w:rPr>
        <w:t>3</w:t>
      </w:r>
      <w:r w:rsidR="00903242" w:rsidRPr="00931EFB">
        <w:rPr>
          <w:rFonts w:ascii="標楷體" w:eastAsia="標楷體" w:hAnsi="標楷體" w:hint="eastAsia"/>
          <w:szCs w:val="24"/>
        </w:rPr>
        <w:t>日</w:t>
      </w:r>
      <w:r w:rsidRPr="00931EFB">
        <w:rPr>
          <w:rFonts w:ascii="標楷體" w:eastAsia="標楷體" w:hAnsi="標楷體" w:hint="eastAsia"/>
          <w:szCs w:val="24"/>
        </w:rPr>
        <w:t xml:space="preserve"> </w:t>
      </w:r>
      <w:r w:rsidR="00360B8C" w:rsidRPr="00931EFB">
        <w:rPr>
          <w:rFonts w:ascii="標楷體" w:eastAsia="標楷體" w:hAnsi="標楷體" w:hint="eastAsia"/>
          <w:szCs w:val="24"/>
        </w:rPr>
        <w:t>下</w:t>
      </w:r>
      <w:r w:rsidRPr="00931EFB">
        <w:rPr>
          <w:rFonts w:ascii="標楷體" w:eastAsia="標楷體" w:hAnsi="標楷體" w:hint="eastAsia"/>
          <w:szCs w:val="24"/>
        </w:rPr>
        <w:t>午</w:t>
      </w:r>
      <w:r w:rsidR="00266C67">
        <w:rPr>
          <w:rFonts w:ascii="標楷體" w:eastAsia="標楷體" w:hAnsi="標楷體" w:hint="eastAsia"/>
          <w:szCs w:val="24"/>
        </w:rPr>
        <w:t>4</w:t>
      </w:r>
      <w:r w:rsidRPr="00931EFB">
        <w:rPr>
          <w:rFonts w:ascii="標楷體" w:eastAsia="標楷體" w:hAnsi="標楷體" w:hint="eastAsia"/>
          <w:szCs w:val="24"/>
        </w:rPr>
        <w:t>時00分整止</w:t>
      </w:r>
    </w:p>
    <w:p w14:paraId="3F0415D0" w14:textId="77777777" w:rsidR="00515CE5" w:rsidRPr="00931EFB" w:rsidRDefault="00515CE5" w:rsidP="00515CE5">
      <w:pPr>
        <w:rPr>
          <w:rFonts w:ascii="標楷體" w:eastAsia="標楷體" w:hAnsi="標楷體"/>
          <w:szCs w:val="24"/>
        </w:rPr>
      </w:pPr>
    </w:p>
    <w:p w14:paraId="1AC595C5" w14:textId="2304219C"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【資格審查及評選日期】：11</w:t>
      </w:r>
      <w:r w:rsidR="00266C67">
        <w:rPr>
          <w:rFonts w:ascii="標楷體" w:eastAsia="標楷體" w:hAnsi="標楷體" w:hint="eastAsia"/>
          <w:szCs w:val="24"/>
        </w:rPr>
        <w:t>5</w:t>
      </w:r>
      <w:r w:rsidRPr="00931EFB">
        <w:rPr>
          <w:rFonts w:ascii="標楷體" w:eastAsia="標楷體" w:hAnsi="標楷體" w:hint="eastAsia"/>
          <w:szCs w:val="24"/>
        </w:rPr>
        <w:t>年</w:t>
      </w:r>
      <w:r w:rsidR="005921E1">
        <w:rPr>
          <w:rFonts w:ascii="標楷體" w:eastAsia="標楷體" w:hAnsi="標楷體" w:hint="eastAsia"/>
          <w:szCs w:val="24"/>
        </w:rPr>
        <w:t>6</w:t>
      </w:r>
      <w:r w:rsidRPr="00931EFB">
        <w:rPr>
          <w:rFonts w:ascii="標楷體" w:eastAsia="標楷體" w:hAnsi="標楷體" w:hint="eastAsia"/>
          <w:szCs w:val="24"/>
        </w:rPr>
        <w:t>月</w:t>
      </w:r>
      <w:r w:rsidR="005921E1">
        <w:rPr>
          <w:rFonts w:ascii="標楷體" w:eastAsia="標楷體" w:hAnsi="標楷體" w:hint="eastAsia"/>
          <w:szCs w:val="24"/>
        </w:rPr>
        <w:t>3</w:t>
      </w:r>
      <w:r w:rsidRPr="00931EFB">
        <w:rPr>
          <w:rFonts w:ascii="標楷體" w:eastAsia="標楷體" w:hAnsi="標楷體" w:hint="eastAsia"/>
          <w:szCs w:val="24"/>
        </w:rPr>
        <w:t xml:space="preserve">日 </w:t>
      </w:r>
      <w:r w:rsidR="00266C67" w:rsidRPr="00931EFB">
        <w:rPr>
          <w:rFonts w:ascii="標楷體" w:eastAsia="標楷體" w:hAnsi="標楷體" w:hint="eastAsia"/>
          <w:szCs w:val="24"/>
        </w:rPr>
        <w:t>下午</w:t>
      </w:r>
      <w:r w:rsidR="00266C67">
        <w:rPr>
          <w:rFonts w:ascii="標楷體" w:eastAsia="標楷體" w:hAnsi="標楷體" w:hint="eastAsia"/>
          <w:szCs w:val="24"/>
        </w:rPr>
        <w:t>4</w:t>
      </w:r>
      <w:r w:rsidRPr="00931EFB">
        <w:rPr>
          <w:rFonts w:ascii="標楷體" w:eastAsia="標楷體" w:hAnsi="標楷體" w:hint="eastAsia"/>
          <w:szCs w:val="24"/>
        </w:rPr>
        <w:t>時</w:t>
      </w:r>
      <w:r w:rsidR="00A81241">
        <w:rPr>
          <w:rFonts w:ascii="標楷體" w:eastAsia="標楷體" w:hAnsi="標楷體" w:hint="eastAsia"/>
          <w:szCs w:val="24"/>
        </w:rPr>
        <w:t>3</w:t>
      </w:r>
      <w:r w:rsidRPr="00931EFB">
        <w:rPr>
          <w:rFonts w:ascii="標楷體" w:eastAsia="標楷體" w:hAnsi="標楷體" w:hint="eastAsia"/>
          <w:szCs w:val="24"/>
        </w:rPr>
        <w:t>0分資格標開標，</w:t>
      </w:r>
      <w:r w:rsidR="00931EFB" w:rsidRPr="00931EFB">
        <w:rPr>
          <w:rFonts w:ascii="標楷體" w:eastAsia="標楷體" w:hAnsi="標楷體" w:hint="eastAsia"/>
          <w:szCs w:val="24"/>
        </w:rPr>
        <w:t>僅辦理書面審查</w:t>
      </w:r>
    </w:p>
    <w:p w14:paraId="290F6BCD" w14:textId="77777777" w:rsidR="00515CE5" w:rsidRPr="00360B8C" w:rsidRDefault="00515CE5" w:rsidP="00515CE5">
      <w:pPr>
        <w:rPr>
          <w:rFonts w:ascii="標楷體" w:eastAsia="標楷體" w:hAnsi="標楷體"/>
          <w:szCs w:val="24"/>
        </w:rPr>
      </w:pPr>
    </w:p>
    <w:p w14:paraId="64C16699" w14:textId="10120B3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【開標地點】：</w:t>
      </w:r>
      <w:r w:rsidR="00360B8C" w:rsidRPr="00360B8C">
        <w:rPr>
          <w:rFonts w:ascii="標楷體" w:eastAsia="標楷體" w:hAnsi="標楷體" w:hint="eastAsia"/>
          <w:szCs w:val="24"/>
        </w:rPr>
        <w:t>臺北市中正區和平西路一段150號12樓</w:t>
      </w:r>
    </w:p>
    <w:p w14:paraId="32A14BFD" w14:textId="77777777" w:rsidR="00360B8C" w:rsidRPr="00360B8C" w:rsidRDefault="00360B8C" w:rsidP="00515CE5">
      <w:pPr>
        <w:rPr>
          <w:rFonts w:ascii="標楷體" w:eastAsia="標楷體" w:hAnsi="標楷體"/>
          <w:szCs w:val="24"/>
        </w:rPr>
      </w:pPr>
    </w:p>
    <w:p w14:paraId="6A89D5DE" w14:textId="604314C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【評選地點】：</w:t>
      </w:r>
      <w:r w:rsidR="00360B8C" w:rsidRPr="00360B8C">
        <w:rPr>
          <w:rFonts w:ascii="標楷體" w:eastAsia="標楷體" w:hAnsi="標楷體" w:hint="eastAsia"/>
          <w:szCs w:val="24"/>
        </w:rPr>
        <w:t>另行通知</w:t>
      </w:r>
    </w:p>
    <w:p w14:paraId="44DEA121" w14:textId="77777777" w:rsidR="00515CE5" w:rsidRPr="00360B8C" w:rsidRDefault="00515CE5" w:rsidP="00515CE5">
      <w:pPr>
        <w:rPr>
          <w:rFonts w:ascii="標楷體" w:eastAsia="標楷體" w:hAnsi="標楷體"/>
          <w:szCs w:val="24"/>
        </w:rPr>
      </w:pPr>
    </w:p>
    <w:p w14:paraId="2BD85604"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【投標文字】：中文</w:t>
      </w:r>
    </w:p>
    <w:p w14:paraId="2568A7EE" w14:textId="77777777" w:rsidR="00515CE5" w:rsidRPr="00360B8C" w:rsidRDefault="00515CE5" w:rsidP="00515CE5">
      <w:pPr>
        <w:rPr>
          <w:rFonts w:ascii="標楷體" w:eastAsia="標楷體" w:hAnsi="標楷體"/>
          <w:szCs w:val="24"/>
        </w:rPr>
      </w:pPr>
    </w:p>
    <w:p w14:paraId="3AFF0C16"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【履約地點】：台灣</w:t>
      </w:r>
    </w:p>
    <w:p w14:paraId="657F6B6D" w14:textId="77777777" w:rsidR="00515CE5" w:rsidRPr="00360B8C" w:rsidRDefault="00515CE5" w:rsidP="00515CE5">
      <w:pPr>
        <w:rPr>
          <w:rFonts w:ascii="標楷體" w:eastAsia="標楷體" w:hAnsi="標楷體"/>
          <w:szCs w:val="24"/>
        </w:rPr>
      </w:pPr>
    </w:p>
    <w:p w14:paraId="644920B8" w14:textId="2815619C"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【履約期限】：</w:t>
      </w:r>
      <w:r w:rsidR="00360B8C" w:rsidRPr="00360B8C">
        <w:rPr>
          <w:rFonts w:ascii="標楷體" w:eastAsia="標楷體" w:hAnsi="標楷體" w:hint="eastAsia"/>
          <w:szCs w:val="24"/>
        </w:rPr>
        <w:t>自決標日起至11</w:t>
      </w:r>
      <w:r w:rsidR="00A81241">
        <w:rPr>
          <w:rFonts w:ascii="標楷體" w:eastAsia="標楷體" w:hAnsi="標楷體" w:hint="eastAsia"/>
          <w:szCs w:val="24"/>
        </w:rPr>
        <w:t>5</w:t>
      </w:r>
      <w:r w:rsidR="00360B8C" w:rsidRPr="00360B8C">
        <w:rPr>
          <w:rFonts w:ascii="標楷體" w:eastAsia="標楷體" w:hAnsi="標楷體" w:hint="eastAsia"/>
          <w:szCs w:val="24"/>
        </w:rPr>
        <w:t>年</w:t>
      </w:r>
      <w:r w:rsidR="00C12A9B">
        <w:rPr>
          <w:rFonts w:ascii="標楷體" w:eastAsia="標楷體" w:hAnsi="標楷體" w:hint="eastAsia"/>
          <w:szCs w:val="24"/>
        </w:rPr>
        <w:t>12</w:t>
      </w:r>
      <w:r w:rsidR="00360B8C" w:rsidRPr="00360B8C">
        <w:rPr>
          <w:rFonts w:ascii="標楷體" w:eastAsia="標楷體" w:hAnsi="標楷體" w:hint="eastAsia"/>
          <w:szCs w:val="24"/>
        </w:rPr>
        <w:t>月</w:t>
      </w:r>
      <w:r w:rsidR="00A81241">
        <w:rPr>
          <w:rFonts w:ascii="標楷體" w:eastAsia="標楷體" w:hAnsi="標楷體" w:hint="eastAsia"/>
          <w:szCs w:val="24"/>
        </w:rPr>
        <w:t>31</w:t>
      </w:r>
      <w:r w:rsidR="00360B8C" w:rsidRPr="00360B8C">
        <w:rPr>
          <w:rFonts w:ascii="標楷體" w:eastAsia="標楷體" w:hAnsi="標楷體" w:hint="eastAsia"/>
          <w:szCs w:val="24"/>
        </w:rPr>
        <w:t>日止</w:t>
      </w:r>
    </w:p>
    <w:p w14:paraId="647910CD" w14:textId="77777777" w:rsidR="00515CE5" w:rsidRPr="00C12A9B" w:rsidRDefault="00515CE5" w:rsidP="00515CE5">
      <w:pPr>
        <w:rPr>
          <w:rFonts w:ascii="標楷體" w:eastAsia="標楷體" w:hAnsi="標楷體"/>
          <w:szCs w:val="24"/>
        </w:rPr>
      </w:pPr>
    </w:p>
    <w:p w14:paraId="3B85F8C4" w14:textId="77777777" w:rsidR="00360B8C" w:rsidRDefault="00360B8C" w:rsidP="00515CE5">
      <w:pPr>
        <w:rPr>
          <w:rFonts w:ascii="標楷體" w:eastAsia="標楷體" w:hAnsi="標楷體"/>
          <w:szCs w:val="24"/>
        </w:rPr>
      </w:pPr>
    </w:p>
    <w:p w14:paraId="13868023" w14:textId="47D46DD2"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【廠商資格摘要】：</w:t>
      </w:r>
    </w:p>
    <w:p w14:paraId="29EE7544" w14:textId="77777777" w:rsidR="00515CE5" w:rsidRPr="00360B8C" w:rsidRDefault="00515CE5" w:rsidP="00515CE5">
      <w:pPr>
        <w:rPr>
          <w:rFonts w:ascii="標楷體" w:eastAsia="標楷體" w:hAnsi="標楷體"/>
          <w:szCs w:val="24"/>
        </w:rPr>
      </w:pPr>
    </w:p>
    <w:p w14:paraId="520BB76D"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spacing w:val="0"/>
          <w:szCs w:val="24"/>
        </w:rPr>
        <w:t>依法設立或登記之證明文件影本（投標廠商得以列印公開於目的事業主管機關網站之資料代之）</w:t>
      </w:r>
      <w:r w:rsidRPr="00360B8C">
        <w:rPr>
          <w:rFonts w:ascii="標楷體" w:eastAsia="標楷體" w:hAnsi="標楷體" w:hint="eastAsia"/>
          <w:spacing w:val="0"/>
          <w:szCs w:val="24"/>
        </w:rPr>
        <w:t>。</w:t>
      </w:r>
    </w:p>
    <w:p w14:paraId="2688B108"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納稅證明，其屬營業稅繳稅證明者，為營業稅繳款書收據聯或主管稽徵機關蓋章之最近1期營業人銷售稅額申報書收執聯。廠商不及提出最近1期證明者，得以前1期之納稅證明代之。新設立且未屆第1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r w:rsidRPr="00360B8C">
        <w:rPr>
          <w:rFonts w:ascii="標楷體" w:eastAsia="標楷體" w:hAnsi="標楷體"/>
          <w:spacing w:val="0"/>
          <w:szCs w:val="24"/>
        </w:rPr>
        <w:t>。</w:t>
      </w:r>
    </w:p>
    <w:p w14:paraId="64FC50FA"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廠商信用證明影本（票據交換機構或受理查詢之金融機構於截止投標日之前半年內所出具之非拒絕往來戶及最近1年內無退票紀錄證明影本，查覆單經塗改或無查覆單位及經辦員蓋章者無效）。</w:t>
      </w:r>
    </w:p>
    <w:p w14:paraId="3EBB7531"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廠商利益迴避聲明書</w:t>
      </w:r>
    </w:p>
    <w:p w14:paraId="3566A0E3" w14:textId="77777777" w:rsidR="00515CE5" w:rsidRPr="00360B8C" w:rsidRDefault="00515CE5" w:rsidP="00515CE5">
      <w:pPr>
        <w:rPr>
          <w:rFonts w:ascii="標楷體" w:eastAsia="標楷體" w:hAnsi="標楷體"/>
          <w:szCs w:val="24"/>
        </w:rPr>
      </w:pPr>
    </w:p>
    <w:p w14:paraId="7E1232AF" w14:textId="77777777" w:rsidR="00515CE5" w:rsidRPr="00360B8C" w:rsidRDefault="00515CE5" w:rsidP="00515CE5">
      <w:pPr>
        <w:rPr>
          <w:rFonts w:ascii="標楷體" w:eastAsia="標楷體" w:hAnsi="標楷體"/>
          <w:szCs w:val="24"/>
        </w:rPr>
      </w:pPr>
    </w:p>
    <w:p w14:paraId="1B2F4E33" w14:textId="327F6E56"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【招標文件領取方式及地點】：</w:t>
      </w:r>
      <w:r w:rsidR="00360B8C" w:rsidRPr="00360B8C">
        <w:rPr>
          <w:rFonts w:ascii="標楷體" w:eastAsia="標楷體" w:hAnsi="標楷體" w:hint="eastAsia"/>
          <w:szCs w:val="24"/>
        </w:rPr>
        <w:t>即日起至本會網站https://www.careernet.org.tw下載</w:t>
      </w:r>
    </w:p>
    <w:p w14:paraId="00D7C04A" w14:textId="77777777" w:rsidR="00515CE5" w:rsidRPr="00360B8C" w:rsidRDefault="00515CE5" w:rsidP="00515CE5">
      <w:pPr>
        <w:rPr>
          <w:rFonts w:ascii="標楷體" w:eastAsia="標楷體" w:hAnsi="標楷體"/>
          <w:szCs w:val="24"/>
        </w:rPr>
      </w:pPr>
    </w:p>
    <w:p w14:paraId="6FF88E7A"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【招標文件售價及付款方式】：文件免費</w:t>
      </w:r>
    </w:p>
    <w:p w14:paraId="2D7ED5FC" w14:textId="77777777" w:rsidR="00515CE5" w:rsidRPr="00360B8C" w:rsidRDefault="00515CE5" w:rsidP="00515CE5">
      <w:pPr>
        <w:rPr>
          <w:rFonts w:ascii="標楷體" w:eastAsia="標楷體" w:hAnsi="標楷體"/>
          <w:szCs w:val="24"/>
        </w:rPr>
      </w:pPr>
    </w:p>
    <w:p w14:paraId="75E3E6B5" w14:textId="54B3B1B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【收受投標文件地點】：臺北市中正區和平西路一段150號12樓</w:t>
      </w:r>
    </w:p>
    <w:p w14:paraId="43169681" w14:textId="77777777" w:rsidR="00515CE5" w:rsidRPr="00360B8C" w:rsidRDefault="00515CE5" w:rsidP="00515CE5">
      <w:pPr>
        <w:rPr>
          <w:rFonts w:ascii="標楷體" w:eastAsia="標楷體" w:hAnsi="標楷體"/>
          <w:szCs w:val="24"/>
        </w:rPr>
      </w:pPr>
    </w:p>
    <w:p w14:paraId="5498AA4E" w14:textId="37221B5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【押標金】：無</w:t>
      </w:r>
    </w:p>
    <w:p w14:paraId="7FCA4B33" w14:textId="77777777" w:rsidR="00515CE5" w:rsidRPr="00360B8C" w:rsidRDefault="00515CE5" w:rsidP="00515CE5">
      <w:pPr>
        <w:rPr>
          <w:rFonts w:ascii="標楷體" w:eastAsia="標楷體" w:hAnsi="標楷體"/>
          <w:szCs w:val="24"/>
        </w:rPr>
      </w:pPr>
    </w:p>
    <w:p w14:paraId="0EB3CDB4" w14:textId="685244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【履約保證金】：無</w:t>
      </w:r>
    </w:p>
    <w:p w14:paraId="22E734B4" w14:textId="77777777" w:rsidR="00515CE5" w:rsidRPr="00360B8C" w:rsidRDefault="00515CE5" w:rsidP="00515CE5">
      <w:pPr>
        <w:rPr>
          <w:rFonts w:ascii="標楷體" w:eastAsia="標楷體" w:hAnsi="標楷體"/>
          <w:szCs w:val="24"/>
        </w:rPr>
      </w:pPr>
    </w:p>
    <w:p w14:paraId="1ADDADB7"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【決標方式】：經公開客觀評選優勝廠商為得標廠商</w:t>
      </w:r>
    </w:p>
    <w:p w14:paraId="455E1488" w14:textId="77777777" w:rsidR="00515CE5" w:rsidRPr="00360B8C" w:rsidRDefault="00515CE5" w:rsidP="00515CE5">
      <w:pPr>
        <w:rPr>
          <w:rFonts w:ascii="標楷體" w:eastAsia="標楷體" w:hAnsi="標楷體"/>
          <w:szCs w:val="24"/>
        </w:rPr>
      </w:pPr>
    </w:p>
    <w:p w14:paraId="65532DA3" w14:textId="74456188" w:rsidR="002539C1" w:rsidRPr="00360B8C" w:rsidRDefault="00515CE5" w:rsidP="00515CE5">
      <w:pPr>
        <w:rPr>
          <w:rFonts w:ascii="標楷體" w:eastAsia="標楷體" w:hAnsi="標楷體"/>
          <w:szCs w:val="24"/>
        </w:rPr>
      </w:pPr>
      <w:r w:rsidRPr="00360B8C">
        <w:rPr>
          <w:rFonts w:ascii="標楷體" w:eastAsia="標楷體" w:hAnsi="標楷體" w:hint="eastAsia"/>
          <w:szCs w:val="24"/>
        </w:rPr>
        <w:t>【採購廠商反應專線】：(02)2332-8558分機106</w:t>
      </w:r>
    </w:p>
    <w:sectPr w:rsidR="002539C1" w:rsidRPr="00360B8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52C24"/>
    <w:multiLevelType w:val="hybridMultilevel"/>
    <w:tmpl w:val="11007D5E"/>
    <w:lvl w:ilvl="0" w:tplc="FFFFFFFF">
      <w:start w:val="1"/>
      <w:numFmt w:val="taiwaneseCountingThousand"/>
      <w:lvlText w:val="(%1)、"/>
      <w:lvlJc w:val="left"/>
      <w:pPr>
        <w:ind w:left="2562"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948658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CE5"/>
    <w:rsid w:val="001C7691"/>
    <w:rsid w:val="002265A9"/>
    <w:rsid w:val="002539C1"/>
    <w:rsid w:val="00266C67"/>
    <w:rsid w:val="003100B9"/>
    <w:rsid w:val="00360B8C"/>
    <w:rsid w:val="00403422"/>
    <w:rsid w:val="00515CE5"/>
    <w:rsid w:val="0052757C"/>
    <w:rsid w:val="005921E1"/>
    <w:rsid w:val="00630E41"/>
    <w:rsid w:val="00781BDD"/>
    <w:rsid w:val="00845832"/>
    <w:rsid w:val="00903242"/>
    <w:rsid w:val="00931EFB"/>
    <w:rsid w:val="009923D1"/>
    <w:rsid w:val="00A81241"/>
    <w:rsid w:val="00C12A9B"/>
    <w:rsid w:val="00C85D7A"/>
    <w:rsid w:val="00D165C7"/>
    <w:rsid w:val="00E215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53A77"/>
  <w15:chartTrackingRefBased/>
  <w15:docId w15:val="{6DB9A797-CBD8-4249-992F-28E9EA8B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360B8C"/>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8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140</Words>
  <Characters>801</Characters>
  <Application>Microsoft Office Word</Application>
  <DocSecurity>0</DocSecurity>
  <Lines>6</Lines>
  <Paragraphs>1</Paragraphs>
  <ScaleCrop>false</ScaleCrop>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14</cp:revision>
  <dcterms:created xsi:type="dcterms:W3CDTF">2023-06-26T05:57:00Z</dcterms:created>
  <dcterms:modified xsi:type="dcterms:W3CDTF">2026-05-27T06:15:00Z</dcterms:modified>
</cp:coreProperties>
</file>