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340E" w14:textId="3A14F8DC" w:rsidR="002B52B9" w:rsidRPr="009F179B" w:rsidRDefault="002B52B9" w:rsidP="0098031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廠商評選須知</w:t>
      </w:r>
    </w:p>
    <w:p w14:paraId="3A066464" w14:textId="790E7BDD" w:rsidR="002B52B9" w:rsidRPr="009F179B" w:rsidRDefault="002B52B9" w:rsidP="002B52B9">
      <w:pPr>
        <w:spacing w:line="320" w:lineRule="exac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案號：</w:t>
      </w:r>
    </w:p>
    <w:p w14:paraId="224626B9" w14:textId="3F007A75" w:rsidR="002B52B9" w:rsidRPr="00015F94" w:rsidRDefault="00187AB0" w:rsidP="002B52B9">
      <w:pPr>
        <w:spacing w:line="320" w:lineRule="exac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專</w:t>
      </w:r>
      <w:r w:rsidR="002B52B9" w:rsidRPr="009F179B">
        <w:rPr>
          <w:rFonts w:ascii="Times New Roman" w:eastAsia="標楷體" w:hAnsi="Times New Roman" w:cs="Times New Roman"/>
          <w:bCs/>
          <w:szCs w:val="24"/>
        </w:rPr>
        <w:t>案名稱：</w:t>
      </w:r>
      <w:r w:rsidR="002B52B9" w:rsidRPr="00015F94">
        <w:rPr>
          <w:rFonts w:ascii="Times New Roman" w:eastAsia="標楷體" w:hAnsi="Times New Roman" w:cs="Times New Roman"/>
          <w:sz w:val="22"/>
          <w:szCs w:val="24"/>
        </w:rPr>
        <w:t xml:space="preserve"> </w:t>
      </w:r>
      <w:r w:rsidR="00D338C9" w:rsidRPr="00015F94">
        <w:rPr>
          <w:rFonts w:ascii="Times New Roman" w:eastAsia="標楷體" w:hAnsi="Times New Roman" w:cs="Times New Roman" w:hint="eastAsia"/>
          <w:kern w:val="0"/>
          <w:szCs w:val="24"/>
        </w:rPr>
        <w:t>「接班傳承高值成長計畫」委託企業輔導案</w:t>
      </w:r>
      <w:r w:rsidR="003A18E3">
        <w:rPr>
          <w:rFonts w:ascii="Times New Roman" w:eastAsia="標楷體" w:hAnsi="Times New Roman" w:cs="Times New Roman" w:hint="eastAsia"/>
          <w:kern w:val="0"/>
          <w:szCs w:val="24"/>
        </w:rPr>
        <w:t>-1</w:t>
      </w:r>
    </w:p>
    <w:p w14:paraId="78484B3D" w14:textId="321C0C3E" w:rsidR="002B52B9" w:rsidRPr="00015F94" w:rsidRDefault="002B52B9" w:rsidP="00D338C9">
      <w:pPr>
        <w:pStyle w:val="aa"/>
        <w:numPr>
          <w:ilvl w:val="0"/>
          <w:numId w:val="3"/>
        </w:numPr>
        <w:autoSpaceDE w:val="0"/>
        <w:autoSpaceDN w:val="0"/>
        <w:adjustRightInd w:val="0"/>
        <w:ind w:leftChars="0"/>
        <w:rPr>
          <w:rFonts w:ascii="Times New Roman" w:eastAsia="標楷體" w:hAnsi="Times New Roman" w:cs="Times New Roman"/>
          <w:szCs w:val="24"/>
        </w:rPr>
      </w:pPr>
      <w:r w:rsidRPr="00015F94">
        <w:rPr>
          <w:rFonts w:ascii="Times New Roman" w:eastAsia="標楷體" w:hAnsi="Times New Roman" w:cs="Times New Roman"/>
          <w:szCs w:val="24"/>
        </w:rPr>
        <w:t>本年度預算經費</w:t>
      </w:r>
      <w:r w:rsidRPr="00015F94">
        <w:rPr>
          <w:rFonts w:ascii="Times New Roman" w:eastAsia="標楷體" w:hAnsi="Times New Roman" w:cs="Times New Roman"/>
          <w:szCs w:val="24"/>
        </w:rPr>
        <w:t>:</w:t>
      </w:r>
      <w:r w:rsidR="008F625A" w:rsidRPr="00015F94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新臺幣</w:t>
      </w:r>
      <w:r w:rsidR="00C777B3">
        <w:rPr>
          <w:rFonts w:ascii="Times New Roman" w:eastAsia="標楷體" w:hAnsi="Times New Roman" w:cs="Times New Roman" w:hint="eastAsia"/>
          <w:kern w:val="0"/>
          <w:szCs w:val="24"/>
        </w:rPr>
        <w:t>壹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佰</w:t>
      </w:r>
      <w:r w:rsidR="00C777B3">
        <w:rPr>
          <w:rFonts w:ascii="Times New Roman" w:eastAsia="標楷體" w:hAnsi="Times New Roman" w:cs="Times New Roman" w:hint="eastAsia"/>
          <w:kern w:val="0"/>
          <w:szCs w:val="24"/>
        </w:rPr>
        <w:t>陸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拾萬元整</w:t>
      </w:r>
      <w:r w:rsidRPr="00015F94">
        <w:rPr>
          <w:rFonts w:ascii="Times New Roman" w:eastAsia="標楷體" w:hAnsi="Times New Roman" w:cs="Times New Roman"/>
          <w:szCs w:val="24"/>
        </w:rPr>
        <w:t xml:space="preserve"> (</w:t>
      </w:r>
      <w:r w:rsidRPr="00015F94">
        <w:rPr>
          <w:rFonts w:ascii="Times New Roman" w:eastAsia="標楷體" w:hAnsi="Times New Roman" w:cs="Times New Roman"/>
          <w:szCs w:val="24"/>
        </w:rPr>
        <w:t>含</w:t>
      </w:r>
      <w:r w:rsidR="006D2B86" w:rsidRPr="00015F94">
        <w:rPr>
          <w:rFonts w:ascii="Times New Roman" w:eastAsia="標楷體" w:hAnsi="Times New Roman" w:cs="Times New Roman" w:hint="eastAsia"/>
          <w:szCs w:val="24"/>
        </w:rPr>
        <w:t>營業</w:t>
      </w:r>
      <w:r w:rsidRPr="00015F94">
        <w:rPr>
          <w:rFonts w:ascii="Times New Roman" w:eastAsia="標楷體" w:hAnsi="Times New Roman" w:cs="Times New Roman"/>
          <w:szCs w:val="24"/>
        </w:rPr>
        <w:t>稅</w:t>
      </w:r>
      <w:r w:rsidRPr="00015F94">
        <w:rPr>
          <w:rFonts w:ascii="Times New Roman" w:eastAsia="標楷體" w:hAnsi="Times New Roman" w:cs="Times New Roman"/>
          <w:szCs w:val="24"/>
        </w:rPr>
        <w:t>)</w:t>
      </w:r>
      <w:r w:rsidR="006668BD" w:rsidRPr="00015F94">
        <w:rPr>
          <w:rFonts w:ascii="Times New Roman" w:eastAsia="標楷體" w:hAnsi="Times New Roman" w:cs="Times New Roman" w:hint="eastAsia"/>
          <w:szCs w:val="24"/>
        </w:rPr>
        <w:t>。</w:t>
      </w:r>
    </w:p>
    <w:p w14:paraId="087B60AB" w14:textId="29F538B0" w:rsidR="002B52B9" w:rsidRPr="009F179B" w:rsidRDefault="002B52B9" w:rsidP="002B52B9">
      <w:pPr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(</w:t>
      </w:r>
      <w:r w:rsidRPr="009F179B">
        <w:rPr>
          <w:rFonts w:ascii="Times New Roman" w:eastAsia="標楷體" w:hAnsi="Times New Roman" w:cs="Times New Roman"/>
          <w:szCs w:val="24"/>
        </w:rPr>
        <w:t>二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本會</w:t>
      </w:r>
      <w:r w:rsidRPr="009F179B">
        <w:rPr>
          <w:rFonts w:ascii="Times New Roman" w:eastAsia="標楷體" w:hAnsi="Times New Roman" w:cs="Times New Roman"/>
          <w:vanish/>
          <w:szCs w:val="24"/>
        </w:rPr>
        <w:t>下</w:t>
      </w:r>
      <w:r w:rsidRPr="009F179B">
        <w:rPr>
          <w:rFonts w:ascii="Times New Roman" w:eastAsia="標楷體" w:hAnsi="Times New Roman" w:cs="Times New Roman"/>
          <w:szCs w:val="24"/>
        </w:rPr>
        <w:t>依廠商投標資格文件採書面審查，廠商資格經本會審核合格者始得參加評選。</w:t>
      </w:r>
    </w:p>
    <w:p w14:paraId="089035B4" w14:textId="44C90AAC" w:rsidR="002B52B9" w:rsidRPr="009F179B" w:rsidRDefault="002B52B9" w:rsidP="002B52B9">
      <w:pPr>
        <w:autoSpaceDE w:val="0"/>
        <w:autoSpaceDN w:val="0"/>
        <w:adjustRightInd w:val="0"/>
        <w:ind w:left="1036" w:hanging="496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三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決標原則：</w:t>
      </w:r>
    </w:p>
    <w:p w14:paraId="1F68F703" w14:textId="0E6DF4B8" w:rsidR="002B52B9" w:rsidRPr="009F179B" w:rsidRDefault="002B52B9" w:rsidP="00D338C9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評選作業由本會評選委員會，經評選以合於招標文件規定之優勝廠商優先議價；</w:t>
      </w:r>
      <w:r w:rsidRPr="009F179B">
        <w:rPr>
          <w:rFonts w:ascii="Times New Roman" w:eastAsia="標楷體" w:hAnsi="Times New Roman" w:cs="Times New Roman"/>
          <w:snapToGrid w:val="0"/>
          <w:kern w:val="0"/>
          <w:szCs w:val="24"/>
        </w:rPr>
        <w:t>依優勝序位，自最優勝者起，依序以議價方式辦理。但有二家以上廠商為同一優勝序位者，以標價低者優先議價；標價亦相同時，</w:t>
      </w:r>
      <w:r w:rsidRPr="009F179B">
        <w:rPr>
          <w:rFonts w:ascii="Times New Roman" w:eastAsia="標楷體" w:hAnsi="Times New Roman" w:cs="Times New Roman"/>
          <w:szCs w:val="24"/>
        </w:rPr>
        <w:t>由評選委員會討論決定之。</w:t>
      </w:r>
    </w:p>
    <w:p w14:paraId="18D8EDEC" w14:textId="7FBF0C80" w:rsidR="002B52B9" w:rsidRPr="009F179B" w:rsidRDefault="002B52B9" w:rsidP="00D338C9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訂有底價之採購，以合於招標文件規定，且在預算數額以內標價合理者，優先議約，如標價偏高得由委員會審定建議之金額或由本</w:t>
      </w:r>
      <w:r w:rsidR="00A347E5" w:rsidRPr="009F179B">
        <w:rPr>
          <w:rFonts w:ascii="Times New Roman" w:eastAsia="標楷體" w:hAnsi="Times New Roman" w:cs="Times New Roman"/>
          <w:szCs w:val="24"/>
        </w:rPr>
        <w:t>會</w:t>
      </w:r>
      <w:r w:rsidRPr="009F179B">
        <w:rPr>
          <w:rFonts w:ascii="Times New Roman" w:eastAsia="標楷體" w:hAnsi="Times New Roman" w:cs="Times New Roman"/>
          <w:szCs w:val="24"/>
        </w:rPr>
        <w:t>訂定之合理金額，作為議價決標依據。</w:t>
      </w:r>
    </w:p>
    <w:p w14:paraId="552C3809" w14:textId="7BEFC45D" w:rsidR="002B52B9" w:rsidRPr="009F179B" w:rsidRDefault="002B52B9" w:rsidP="002B52B9">
      <w:pPr>
        <w:tabs>
          <w:tab w:val="left" w:pos="1260"/>
        </w:tabs>
        <w:ind w:leftChars="225" w:left="991" w:hangingChars="188" w:hanging="451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四</w:t>
      </w:r>
      <w:r w:rsidRPr="009F179B">
        <w:rPr>
          <w:rFonts w:ascii="Times New Roman" w:eastAsia="標楷體" w:hAnsi="Times New Roman" w:cs="Times New Roman"/>
          <w:szCs w:val="24"/>
        </w:rPr>
        <w:t xml:space="preserve">) </w:t>
      </w:r>
      <w:r w:rsidRPr="009F179B">
        <w:rPr>
          <w:rFonts w:ascii="Times New Roman" w:eastAsia="標楷體" w:hAnsi="Times New Roman" w:cs="Times New Roman"/>
          <w:szCs w:val="24"/>
        </w:rPr>
        <w:t>評選項目及評審標準：評選項目及評審標準詳評分表格式。</w:t>
      </w:r>
    </w:p>
    <w:p w14:paraId="1C6E836E" w14:textId="20B8E370" w:rsidR="002B52B9" w:rsidRPr="009F179B" w:rsidRDefault="002B52B9" w:rsidP="002B52B9">
      <w:pPr>
        <w:autoSpaceDE w:val="0"/>
        <w:autoSpaceDN w:val="0"/>
        <w:adjustRightInd w:val="0"/>
        <w:ind w:left="1064" w:hanging="504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評選方式：</w:t>
      </w:r>
    </w:p>
    <w:p w14:paraId="56B4E023" w14:textId="77777777" w:rsidR="002B52B9" w:rsidRPr="009F179B" w:rsidRDefault="002B52B9" w:rsidP="002B52B9">
      <w:pPr>
        <w:autoSpaceDE w:val="0"/>
        <w:autoSpaceDN w:val="0"/>
        <w:adjustRightInd w:val="0"/>
        <w:ind w:left="993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█ </w:t>
      </w:r>
      <w:r w:rsidRPr="009F179B">
        <w:rPr>
          <w:rFonts w:ascii="Times New Roman" w:eastAsia="標楷體" w:hAnsi="Times New Roman" w:cs="Times New Roman"/>
          <w:szCs w:val="24"/>
        </w:rPr>
        <w:t>採序位法：</w:t>
      </w:r>
    </w:p>
    <w:p w14:paraId="74077BFF" w14:textId="77777777" w:rsidR="002B52B9" w:rsidRPr="009F179B" w:rsidRDefault="002B52B9" w:rsidP="00D338C9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評選委員會委員依招標文件所列之各評比項目之配分，並綜合評定序位，以序位總計最低者為第一優勝廠商，依此類推。</w:t>
      </w:r>
    </w:p>
    <w:p w14:paraId="5E2CEB4F" w14:textId="77777777" w:rsidR="002B52B9" w:rsidRPr="009F179B" w:rsidRDefault="002B52B9" w:rsidP="00D338C9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如經評選未符合要求廠商，經評選委員過半數同意，得不評定為優勝廠商，經評定結果均無優勝廠商者，本案廢標。</w:t>
      </w:r>
    </w:p>
    <w:p w14:paraId="7C4C1155" w14:textId="4F5547AE" w:rsidR="002B52B9" w:rsidRPr="009F179B" w:rsidRDefault="002B52B9" w:rsidP="002B52B9">
      <w:pPr>
        <w:autoSpaceDE w:val="0"/>
        <w:autoSpaceDN w:val="0"/>
        <w:adjustRightInd w:val="0"/>
        <w:ind w:left="54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六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投標廠商參加評選，本會無經費補助。</w:t>
      </w:r>
    </w:p>
    <w:p w14:paraId="0D41EFB4" w14:textId="429DB10C" w:rsidR="002B52B9" w:rsidRPr="009F179B" w:rsidRDefault="002B52B9" w:rsidP="002B52B9">
      <w:pPr>
        <w:autoSpaceDE w:val="0"/>
        <w:autoSpaceDN w:val="0"/>
        <w:adjustRightInd w:val="0"/>
        <w:ind w:left="1080" w:hanging="54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七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本採購保留未來向得標廠商增購之權利：無</w:t>
      </w:r>
    </w:p>
    <w:p w14:paraId="35958FC1" w14:textId="4ED7E51F" w:rsidR="002B52B9" w:rsidRPr="009F179B" w:rsidRDefault="002B52B9" w:rsidP="002B52B9">
      <w:pPr>
        <w:autoSpaceDE w:val="0"/>
        <w:autoSpaceDN w:val="0"/>
        <w:adjustRightInd w:val="0"/>
        <w:ind w:leftChars="-75" w:left="1080" w:hangingChars="525" w:hanging="12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 (</w:t>
      </w:r>
      <w:r w:rsidR="002824AF" w:rsidRPr="009F179B">
        <w:rPr>
          <w:rFonts w:ascii="Times New Roman" w:eastAsia="標楷體" w:hAnsi="Times New Roman" w:cs="Times New Roman"/>
          <w:szCs w:val="24"/>
        </w:rPr>
        <w:t>八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投標廠商提供之計畫書，應依前述第</w:t>
      </w: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項所述內容使用中文撰寫，以</w:t>
      </w:r>
      <w:r w:rsidRPr="009F179B">
        <w:rPr>
          <w:rFonts w:ascii="Times New Roman" w:eastAsia="標楷體" w:hAnsi="Times New Roman" w:cs="Times New Roman"/>
          <w:szCs w:val="24"/>
        </w:rPr>
        <w:t>A4</w:t>
      </w:r>
      <w:r w:rsidRPr="009F179B">
        <w:rPr>
          <w:rFonts w:ascii="Times New Roman" w:eastAsia="標楷體" w:hAnsi="Times New Roman" w:cs="Times New Roman"/>
          <w:szCs w:val="24"/>
        </w:rPr>
        <w:t>紙張直式由左向右橫寫，如有引用相關文獻資料，應加註引用文獻來源；評選委員應依據各投標廠商所提計畫書及相關資料，依評分表內評審項目評審，前述評分表格式如附件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表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1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、表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2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。</w:t>
      </w:r>
      <w:r w:rsidRPr="009F179B">
        <w:rPr>
          <w:rFonts w:ascii="Times New Roman" w:eastAsia="標楷體" w:hAnsi="Times New Roman" w:cs="Times New Roman"/>
          <w:szCs w:val="24"/>
        </w:rPr>
        <w:t>。</w:t>
      </w:r>
    </w:p>
    <w:p w14:paraId="6D15BCBF" w14:textId="77777777" w:rsidR="002B52B9" w:rsidRPr="009F179B" w:rsidRDefault="002B52B9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267FF77B" w14:textId="77777777" w:rsidR="002B52B9" w:rsidRPr="009F179B" w:rsidRDefault="002B52B9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383AB9DA" w14:textId="77777777" w:rsidR="00C73A17" w:rsidRPr="009F179B" w:rsidRDefault="00C73A17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44AC7571" w14:textId="77777777" w:rsidR="00C73A17" w:rsidRPr="009F179B" w:rsidRDefault="00C73A17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1DAB473D" w14:textId="77777777" w:rsidR="001B572E" w:rsidRPr="009F179B" w:rsidRDefault="001B572E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6A457D78" w14:textId="229E904C" w:rsidR="00980317" w:rsidRPr="009F179B" w:rsidRDefault="00980317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  <w:br w:type="page"/>
      </w:r>
    </w:p>
    <w:p w14:paraId="72FA5C36" w14:textId="2BC41DC1" w:rsidR="001561A6" w:rsidRPr="009F179B" w:rsidRDefault="00FA1194" w:rsidP="00E25F7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lastRenderedPageBreak/>
        <w:t>【表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1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】</w:t>
      </w:r>
      <w:r w:rsidR="008A77A2"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廠商評選評分表</w:t>
      </w:r>
    </w:p>
    <w:p w14:paraId="25C32FF8" w14:textId="3D4A9F02" w:rsidR="008A77A2" w:rsidRPr="009F179B" w:rsidRDefault="008A77A2" w:rsidP="008A77A2">
      <w:pPr>
        <w:snapToGrid w:val="0"/>
        <w:ind w:rightChars="-118" w:right="-283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14:paraId="4C140B78" w14:textId="31CAACC3" w:rsidR="008A77A2" w:rsidRPr="00FA1194" w:rsidRDefault="008A77A2" w:rsidP="008A77A2">
      <w:pPr>
        <w:snapToGrid w:val="0"/>
        <w:spacing w:line="0" w:lineRule="atLeast"/>
        <w:ind w:hanging="119"/>
        <w:jc w:val="righ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</w:rPr>
        <w:t>日期：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年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月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日</w:t>
      </w: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567"/>
        <w:gridCol w:w="1630"/>
        <w:gridCol w:w="1630"/>
        <w:gridCol w:w="1630"/>
        <w:gridCol w:w="1630"/>
      </w:tblGrid>
      <w:tr w:rsidR="009F179B" w:rsidRPr="009F179B" w14:paraId="1934795E" w14:textId="77777777" w:rsidTr="008A77A2">
        <w:trPr>
          <w:cantSplit/>
          <w:trHeight w:val="336"/>
          <w:jc w:val="center"/>
        </w:trPr>
        <w:tc>
          <w:tcPr>
            <w:tcW w:w="3261" w:type="dxa"/>
            <w:vMerge w:val="restart"/>
            <w:vAlign w:val="center"/>
          </w:tcPr>
          <w:p w14:paraId="3808D449" w14:textId="77777777" w:rsidR="008A77A2" w:rsidRPr="009F179B" w:rsidRDefault="008A77A2" w:rsidP="00304109">
            <w:pPr>
              <w:snapToGrid w:val="0"/>
              <w:ind w:right="335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項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目</w:t>
            </w:r>
          </w:p>
        </w:tc>
        <w:tc>
          <w:tcPr>
            <w:tcW w:w="567" w:type="dxa"/>
            <w:vMerge w:val="restart"/>
            <w:vAlign w:val="center"/>
          </w:tcPr>
          <w:p w14:paraId="45C4B841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配分</w:t>
            </w:r>
          </w:p>
        </w:tc>
        <w:tc>
          <w:tcPr>
            <w:tcW w:w="6520" w:type="dxa"/>
            <w:gridSpan w:val="4"/>
          </w:tcPr>
          <w:p w14:paraId="26DD773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參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與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</w:t>
            </w: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廠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商</w:t>
            </w:r>
          </w:p>
        </w:tc>
      </w:tr>
      <w:tr w:rsidR="009F179B" w:rsidRPr="009F179B" w14:paraId="66691759" w14:textId="77777777" w:rsidTr="008A77A2">
        <w:trPr>
          <w:cantSplit/>
          <w:trHeight w:val="411"/>
          <w:jc w:val="center"/>
        </w:trPr>
        <w:tc>
          <w:tcPr>
            <w:tcW w:w="3261" w:type="dxa"/>
            <w:vMerge/>
          </w:tcPr>
          <w:p w14:paraId="0D20B796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</w:tcPr>
          <w:p w14:paraId="3B2F9DF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2CCB76C7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149881AB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39B33AA3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2BDD5DED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</w:tr>
      <w:tr w:rsidR="009F179B" w:rsidRPr="009F179B" w14:paraId="1EDDAEE8" w14:textId="77777777" w:rsidTr="008A77A2">
        <w:trPr>
          <w:cantSplit/>
          <w:trHeight w:val="538"/>
          <w:jc w:val="center"/>
        </w:trPr>
        <w:tc>
          <w:tcPr>
            <w:tcW w:w="3261" w:type="dxa"/>
            <w:vMerge/>
          </w:tcPr>
          <w:p w14:paraId="68B1B1C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03FD460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541D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BE1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E4A6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EB5B5" w14:textId="77777777" w:rsidR="008A77A2" w:rsidRPr="009F179B" w:rsidRDefault="008A77A2" w:rsidP="00304109">
            <w:pPr>
              <w:snapToGrid w:val="0"/>
              <w:ind w:firstLineChars="250" w:firstLine="600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</w:tr>
      <w:tr w:rsidR="009F179B" w:rsidRPr="009F179B" w14:paraId="352803DF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398BBF11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1.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廠商經驗與能力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12DBF46" w14:textId="2B785853" w:rsidR="008A77A2" w:rsidRPr="009F179B" w:rsidRDefault="002824AF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0FC0F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F3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E5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8A8FE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3AF11390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5B29558E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2.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實施進度與實施方法及其他對計畫執行效益有所助益之創意作法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含資安管理措施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5BC416BB" w14:textId="77777777" w:rsidR="008A77A2" w:rsidRPr="009F179B" w:rsidRDefault="008A77A2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A8DE3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5D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6AD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B821B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19F23B48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4D883EBF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3.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計畫可行性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專案管理及專案人員經驗與能力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EDC1181" w14:textId="77777777" w:rsidR="008A77A2" w:rsidRPr="009F179B" w:rsidRDefault="008A77A2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98862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0E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8F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A1CDD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0B206C03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7CD8E955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4.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價格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</w:t>
            </w:r>
            <w:r w:rsidRPr="009F179B">
              <w:rPr>
                <w:rFonts w:ascii="Times New Roman" w:eastAsia="標楷體" w:hAnsi="Times New Roman" w:cs="Times New Roman"/>
                <w:b/>
              </w:rPr>
              <w:t>[</w:t>
            </w:r>
            <w:r w:rsidRPr="009F179B">
              <w:rPr>
                <w:rFonts w:ascii="Times New Roman" w:eastAsia="標楷體" w:hAnsi="Times New Roman" w:cs="Times New Roman"/>
                <w:b/>
              </w:rPr>
              <w:t>含資安</w:t>
            </w:r>
            <w:r w:rsidRPr="009F179B">
              <w:rPr>
                <w:rFonts w:ascii="Times New Roman" w:eastAsia="標楷體" w:hAnsi="Times New Roman" w:cs="Times New Roman"/>
                <w:b/>
              </w:rPr>
              <w:t>]</w:t>
            </w:r>
            <w:r w:rsidRPr="009F179B">
              <w:rPr>
                <w:rFonts w:ascii="Times New Roman" w:eastAsia="標楷體" w:hAnsi="Times New Roman" w:cs="Times New Roman"/>
                <w:b/>
              </w:rPr>
              <w:t>經費編列之合理性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87C5A37" w14:textId="4AF131A5" w:rsidR="008A77A2" w:rsidRPr="009F179B" w:rsidRDefault="002824AF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9DBF08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6195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C8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171F8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2C1A6EAD" w14:textId="77777777" w:rsidTr="008A77A2">
        <w:trPr>
          <w:trHeight w:val="680"/>
          <w:jc w:val="center"/>
        </w:trPr>
        <w:tc>
          <w:tcPr>
            <w:tcW w:w="3261" w:type="dxa"/>
          </w:tcPr>
          <w:p w14:paraId="2DC830E6" w14:textId="77777777" w:rsidR="008A77A2" w:rsidRPr="009F179B" w:rsidRDefault="008A77A2" w:rsidP="00304109">
            <w:pPr>
              <w:snapToGrid w:val="0"/>
              <w:ind w:left="421" w:hangingChars="191" w:hanging="421"/>
              <w:jc w:val="both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7408C596" w14:textId="77777777" w:rsidR="008A77A2" w:rsidRPr="009F179B" w:rsidRDefault="008A77A2" w:rsidP="00304109">
            <w:pPr>
              <w:snapToGrid w:val="0"/>
              <w:jc w:val="righ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910A2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03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5AB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5C59B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33DEB0A1" w14:textId="77777777" w:rsidTr="008A77A2">
        <w:trPr>
          <w:trHeight w:val="680"/>
          <w:jc w:val="center"/>
        </w:trPr>
        <w:tc>
          <w:tcPr>
            <w:tcW w:w="326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D14B280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6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得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分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合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計</w:t>
            </w:r>
          </w:p>
        </w:tc>
        <w:tc>
          <w:tcPr>
            <w:tcW w:w="567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E108F32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C5261E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83CF89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EBDA01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</w:tcPr>
          <w:p w14:paraId="1BB2C28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6B99A89B" w14:textId="77777777" w:rsidTr="008A77A2">
        <w:trPr>
          <w:trHeight w:val="571"/>
          <w:jc w:val="center"/>
        </w:trPr>
        <w:tc>
          <w:tcPr>
            <w:tcW w:w="3261" w:type="dxa"/>
            <w:tcBorders>
              <w:top w:val="double" w:sz="4" w:space="0" w:color="auto"/>
            </w:tcBorders>
            <w:vAlign w:val="center"/>
          </w:tcPr>
          <w:p w14:paraId="012AF1AD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轉換為序位</w:t>
            </w:r>
          </w:p>
        </w:tc>
        <w:tc>
          <w:tcPr>
            <w:tcW w:w="567" w:type="dxa"/>
            <w:tcBorders>
              <w:top w:val="double" w:sz="4" w:space="0" w:color="auto"/>
              <w:right w:val="single" w:sz="12" w:space="0" w:color="auto"/>
              <w:tr2bl w:val="single" w:sz="6" w:space="0" w:color="auto"/>
            </w:tcBorders>
          </w:tcPr>
          <w:p w14:paraId="67861D83" w14:textId="77777777" w:rsidR="008A77A2" w:rsidRPr="009F179B" w:rsidRDefault="008A77A2" w:rsidP="00304109">
            <w:pPr>
              <w:snapToGrid w:val="0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F27161E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882E9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FA7A7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E7F7AE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8A77A2" w:rsidRPr="009F179B" w14:paraId="27B51DBB" w14:textId="77777777" w:rsidTr="008A77A2">
        <w:trPr>
          <w:trHeight w:val="571"/>
          <w:jc w:val="center"/>
        </w:trPr>
        <w:tc>
          <w:tcPr>
            <w:tcW w:w="38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0E63C39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Cs w:val="28"/>
              </w:rPr>
              <w:t>得分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70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分以下理由說明</w:t>
            </w: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A0F83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5E9DC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D80486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32320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41FD1AFC" w14:textId="291D5D7B" w:rsidR="00391071" w:rsidRPr="009F179B" w:rsidRDefault="00391071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6B4E4647" w14:textId="77777777" w:rsidR="002679DB" w:rsidRPr="009F179B" w:rsidRDefault="002679DB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599263B" w14:textId="6EED559E" w:rsidR="008A77A2" w:rsidRPr="009F179B" w:rsidRDefault="008A77A2" w:rsidP="008A77A2">
      <w:pPr>
        <w:snapToGrid w:val="0"/>
        <w:spacing w:beforeLines="50" w:before="180" w:line="360" w:lineRule="auto"/>
        <w:ind w:left="1429" w:hanging="1429"/>
        <w:jc w:val="right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評選委員簽名：</w:t>
      </w: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_________________</w:t>
      </w:r>
    </w:p>
    <w:p w14:paraId="32FE5D0B" w14:textId="38E99977" w:rsidR="009A7B7D" w:rsidRPr="009F179B" w:rsidRDefault="009A7B7D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FD0EEA6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B3B4E9B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72F4EFCE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65D1991" w14:textId="77777777" w:rsidR="002824AF" w:rsidRPr="009F179B" w:rsidRDefault="002824AF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27FADAB" w14:textId="016F712E" w:rsidR="008A77A2" w:rsidRPr="009F179B" w:rsidRDefault="00FA1194" w:rsidP="00E25F7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lastRenderedPageBreak/>
        <w:t>【表</w:t>
      </w:r>
      <w:r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2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】</w:t>
      </w:r>
      <w:r w:rsidR="008A77A2"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廠商評選結果統計表</w:t>
      </w:r>
    </w:p>
    <w:p w14:paraId="27253D7A" w14:textId="0BD1CDCA" w:rsidR="008A77A2" w:rsidRPr="009F179B" w:rsidRDefault="008A77A2" w:rsidP="008A77A2">
      <w:pPr>
        <w:snapToGrid w:val="0"/>
        <w:spacing w:beforeLines="50" w:before="180"/>
        <w:ind w:leftChars="-118" w:left="-283" w:rightChars="-36" w:right="-86"/>
        <w:jc w:val="right"/>
        <w:rPr>
          <w:rFonts w:ascii="Times New Roman" w:eastAsia="標楷體" w:hAnsi="Times New Roman" w:cs="Times New Roman"/>
          <w:bCs/>
        </w:rPr>
      </w:pPr>
      <w:r w:rsidRPr="009F179B">
        <w:rPr>
          <w:rFonts w:ascii="Times New Roman" w:eastAsia="標楷體" w:hAnsi="Times New Roman" w:cs="Times New Roman"/>
        </w:rPr>
        <w:t>日期：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年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月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日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0"/>
        <w:gridCol w:w="1075"/>
        <w:gridCol w:w="910"/>
        <w:gridCol w:w="1037"/>
        <w:gridCol w:w="920"/>
        <w:gridCol w:w="1075"/>
        <w:gridCol w:w="911"/>
        <w:gridCol w:w="1059"/>
        <w:gridCol w:w="897"/>
      </w:tblGrid>
      <w:tr w:rsidR="009F179B" w:rsidRPr="009F179B" w14:paraId="523FDC86" w14:textId="77777777" w:rsidTr="00304109">
        <w:trPr>
          <w:cantSplit/>
          <w:trHeight w:val="423"/>
          <w:jc w:val="center"/>
        </w:trPr>
        <w:tc>
          <w:tcPr>
            <w:tcW w:w="1820" w:type="dxa"/>
            <w:vMerge w:val="restart"/>
            <w:vAlign w:val="center"/>
          </w:tcPr>
          <w:p w14:paraId="5AB42E0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  <w:t>評選委員</w:t>
            </w:r>
          </w:p>
          <w:p w14:paraId="4D5607E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代號</w:t>
            </w:r>
          </w:p>
        </w:tc>
        <w:tc>
          <w:tcPr>
            <w:tcW w:w="7884" w:type="dxa"/>
            <w:gridSpan w:val="8"/>
            <w:vAlign w:val="center"/>
          </w:tcPr>
          <w:p w14:paraId="7878ED9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參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與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評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選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廠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商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/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標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價</w:t>
            </w:r>
          </w:p>
        </w:tc>
      </w:tr>
      <w:tr w:rsidR="009F179B" w:rsidRPr="009F179B" w14:paraId="114B8E13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76FBE7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8F4DB3A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57" w:type="dxa"/>
            <w:gridSpan w:val="2"/>
            <w:vAlign w:val="center"/>
          </w:tcPr>
          <w:p w14:paraId="248B1D35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86" w:type="dxa"/>
            <w:gridSpan w:val="2"/>
            <w:vAlign w:val="center"/>
          </w:tcPr>
          <w:p w14:paraId="07EC4BA1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56" w:type="dxa"/>
            <w:gridSpan w:val="2"/>
            <w:vAlign w:val="center"/>
          </w:tcPr>
          <w:p w14:paraId="0F1E1D02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</w:tr>
      <w:tr w:rsidR="009F179B" w:rsidRPr="009F179B" w14:paraId="33F67870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1A96392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tcBorders>
              <w:bottom w:val="single" w:sz="12" w:space="0" w:color="auto"/>
            </w:tcBorders>
            <w:vAlign w:val="center"/>
          </w:tcPr>
          <w:p w14:paraId="101B8D99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57" w:type="dxa"/>
            <w:gridSpan w:val="2"/>
            <w:tcBorders>
              <w:bottom w:val="single" w:sz="12" w:space="0" w:color="auto"/>
            </w:tcBorders>
            <w:vAlign w:val="center"/>
          </w:tcPr>
          <w:p w14:paraId="0C13E6CD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86" w:type="dxa"/>
            <w:gridSpan w:val="2"/>
            <w:tcBorders>
              <w:bottom w:val="single" w:sz="12" w:space="0" w:color="auto"/>
            </w:tcBorders>
          </w:tcPr>
          <w:p w14:paraId="7289ED22" w14:textId="77777777" w:rsidR="008A77A2" w:rsidRPr="009F179B" w:rsidRDefault="008A77A2" w:rsidP="0030410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56" w:type="dxa"/>
            <w:gridSpan w:val="2"/>
            <w:tcBorders>
              <w:bottom w:val="single" w:sz="12" w:space="0" w:color="auto"/>
            </w:tcBorders>
          </w:tcPr>
          <w:p w14:paraId="305B2711" w14:textId="77777777" w:rsidR="008A77A2" w:rsidRPr="009F179B" w:rsidRDefault="008A77A2" w:rsidP="0030410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</w:tr>
      <w:tr w:rsidR="009F179B" w:rsidRPr="009F179B" w14:paraId="3D67CA5F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1177428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40B0E1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10" w:type="dxa"/>
            <w:tcBorders>
              <w:top w:val="single" w:sz="12" w:space="0" w:color="auto"/>
            </w:tcBorders>
            <w:vAlign w:val="center"/>
          </w:tcPr>
          <w:p w14:paraId="77CE6E2B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37" w:type="dxa"/>
            <w:tcBorders>
              <w:top w:val="single" w:sz="12" w:space="0" w:color="auto"/>
            </w:tcBorders>
            <w:vAlign w:val="center"/>
          </w:tcPr>
          <w:p w14:paraId="45655DEF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vAlign w:val="center"/>
          </w:tcPr>
          <w:p w14:paraId="5CD16C78" w14:textId="77777777" w:rsidR="008A77A2" w:rsidRPr="009F179B" w:rsidRDefault="008A77A2" w:rsidP="00304109">
            <w:pPr>
              <w:snapToGrid w:val="0"/>
              <w:spacing w:line="0" w:lineRule="atLeast"/>
              <w:ind w:left="132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75" w:type="dxa"/>
            <w:tcBorders>
              <w:top w:val="single" w:sz="12" w:space="0" w:color="auto"/>
            </w:tcBorders>
            <w:vAlign w:val="center"/>
          </w:tcPr>
          <w:p w14:paraId="693B1ED8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11" w:type="dxa"/>
            <w:tcBorders>
              <w:top w:val="single" w:sz="12" w:space="0" w:color="auto"/>
            </w:tcBorders>
            <w:vAlign w:val="center"/>
          </w:tcPr>
          <w:p w14:paraId="1C1B29D9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59" w:type="dxa"/>
            <w:tcBorders>
              <w:top w:val="single" w:sz="12" w:space="0" w:color="auto"/>
            </w:tcBorders>
            <w:vAlign w:val="center"/>
          </w:tcPr>
          <w:p w14:paraId="59213A74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8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CC5F10" w14:textId="77777777" w:rsidR="008A77A2" w:rsidRPr="009F179B" w:rsidRDefault="008A77A2" w:rsidP="00304109">
            <w:pPr>
              <w:snapToGrid w:val="0"/>
              <w:spacing w:line="0" w:lineRule="atLeast"/>
              <w:ind w:left="132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</w:tr>
      <w:tr w:rsidR="009F179B" w:rsidRPr="009F179B" w14:paraId="7A023B1A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51CB652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(A)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02F5077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0D2C998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30AB17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4C467E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777AC9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52507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8A55EF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B398DD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AD92769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42A24CC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(B)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676863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2AC5E26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48C8156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D4A7EE2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DF2783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69FBE2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7F1BEC6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6D4929E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112BC83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7C9AC4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(C)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EE3F8E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AD0F4E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4D50688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20C80E9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5E48C2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BE0763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D24574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63602B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0E69BEA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6D6B08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(D)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53E003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69AC5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3A9F32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0868F29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D2F647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E2E32B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D5CC8F6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5B96527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50BB514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19F81D1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(E)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E803D2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78B7573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2C9A96F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419ECA2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03BE82D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3EADC32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B2380B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0C0E8B8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DD33E12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4D2E7D7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(F)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0B90C0E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B4478D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1CDCA8A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583F9CC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1B6E9DB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7DA649E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6F6D1DF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82490C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06575D45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C01043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(G)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E0B9D5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1EA06AC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B2D091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59C39FE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0DA899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ADCEE1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8A70E2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2BD786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659ACFF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0A1C42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(H)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8F007A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6B63786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620FBBB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0A2799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4202CB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21612B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7BD43C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22DDE9A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06F9AD79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4E79B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(I)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A1565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427981F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4A7CF74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727C2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0B4C435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14:paraId="07C0398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6C7AA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A9A3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6329A70F" w14:textId="77777777" w:rsidTr="00304109">
        <w:trPr>
          <w:cantSplit/>
          <w:trHeight w:val="556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80AB3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總評分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351B0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14:paraId="125BE7E1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6ADB613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D2DDAA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6CECC046" w14:textId="77777777" w:rsidTr="00304109">
        <w:trPr>
          <w:trHeight w:val="539"/>
          <w:jc w:val="center"/>
        </w:trPr>
        <w:tc>
          <w:tcPr>
            <w:tcW w:w="1820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4FFAD06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平均總評分</w:t>
            </w:r>
          </w:p>
          <w:p w14:paraId="641AC79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(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總評分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÷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出席委員數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)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14:paraId="72684F4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shd w:val="clear" w:color="auto" w:fill="E0E0E0"/>
            <w:vAlign w:val="center"/>
          </w:tcPr>
          <w:p w14:paraId="26B5A1E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shd w:val="clear" w:color="auto" w:fill="E0E0E0"/>
            <w:vAlign w:val="center"/>
          </w:tcPr>
          <w:p w14:paraId="21109F0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15B21C1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9F179B" w:rsidRPr="009F179B" w14:paraId="1B146481" w14:textId="77777777" w:rsidTr="0030410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51992B6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序位合計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23C0F2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07A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DEA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51F0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8A77A2" w:rsidRPr="009F179B" w14:paraId="27E74CD5" w14:textId="77777777" w:rsidTr="0030410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7860603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8"/>
                <w:szCs w:val="27"/>
              </w:rPr>
              <w:t>序位名次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58C08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DFCAA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0B9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BF45D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</w:tbl>
    <w:p w14:paraId="6174027D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5CBECF5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0B4E6306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9F179B">
        <w:rPr>
          <w:rFonts w:ascii="Times New Roman" w:hAnsi="Times New Roman" w:cs="Times New Roman"/>
          <w:color w:val="auto"/>
          <w:sz w:val="28"/>
          <w:szCs w:val="28"/>
          <w:u w:val="single"/>
        </w:rPr>
        <w:t>全部評選委員</w:t>
      </w:r>
    </w:p>
    <w:p w14:paraId="5939A5DC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32"/>
          <w:szCs w:val="32"/>
          <w:u w:val="single"/>
        </w:rPr>
      </w:pPr>
      <w:r w:rsidRPr="009F179B">
        <w:rPr>
          <w:rFonts w:ascii="Times New Roman" w:hAnsi="Times New Roman" w:cs="Times New Roman"/>
          <w:color w:val="auto"/>
          <w:sz w:val="20"/>
          <w:szCs w:val="20"/>
        </w:rPr>
        <w:t>(</w:t>
      </w:r>
      <w:r w:rsidRPr="009F179B">
        <w:rPr>
          <w:rFonts w:ascii="Times New Roman" w:hAnsi="Times New Roman" w:cs="Times New Roman"/>
          <w:color w:val="auto"/>
          <w:sz w:val="20"/>
          <w:szCs w:val="20"/>
        </w:rPr>
        <w:t>出席委員請於下表簽名，不克出席委員亦請於本表內備註</w:t>
      </w:r>
      <w:r w:rsidRPr="009F179B">
        <w:rPr>
          <w:rFonts w:ascii="Times New Roman" w:hAnsi="Times New Roman" w:cs="Times New Roman"/>
          <w:color w:val="auto"/>
          <w:sz w:val="20"/>
          <w:szCs w:val="20"/>
        </w:rPr>
        <w:t>)</w:t>
      </w:r>
    </w:p>
    <w:tbl>
      <w:tblPr>
        <w:tblStyle w:val="ac"/>
        <w:tblW w:w="9781" w:type="dxa"/>
        <w:jc w:val="center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417"/>
        <w:gridCol w:w="1701"/>
        <w:gridCol w:w="1559"/>
      </w:tblGrid>
      <w:tr w:rsidR="009F179B" w:rsidRPr="009F179B" w14:paraId="0DB655B3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139CCA1B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701" w:type="dxa"/>
            <w:vAlign w:val="center"/>
          </w:tcPr>
          <w:p w14:paraId="010237D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4D24F84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417" w:type="dxa"/>
            <w:vAlign w:val="center"/>
          </w:tcPr>
          <w:p w14:paraId="1E551549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411E4286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559" w:type="dxa"/>
            <w:vAlign w:val="center"/>
          </w:tcPr>
          <w:p w14:paraId="40EAE09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</w:tr>
      <w:tr w:rsidR="009F179B" w:rsidRPr="009F179B" w14:paraId="50BD1180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270275E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247178B5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030792B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4EA5300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2313CD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25F8B17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9F179B" w:rsidRPr="009F179B" w14:paraId="0AF9BFD3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00552B3A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5E680DBC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58E3D1F1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36FA0150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0113015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1E6E5D30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2824AF" w:rsidRPr="009F179B" w14:paraId="5170E46F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2A40BCC6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1096B779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010951A3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5D8D81E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18BE454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5674947A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</w:tbl>
    <w:p w14:paraId="72F8678A" w14:textId="77777777" w:rsidR="002824AF" w:rsidRPr="009F179B" w:rsidRDefault="002824AF" w:rsidP="002824AF">
      <w:pPr>
        <w:rPr>
          <w:rFonts w:ascii="Times New Roman" w:eastAsia="標楷體" w:hAnsi="Times New Roman" w:cs="Times New Roman"/>
        </w:rPr>
      </w:pPr>
    </w:p>
    <w:p w14:paraId="3EA90495" w14:textId="77777777" w:rsidR="002824AF" w:rsidRPr="009F179B" w:rsidRDefault="002824AF" w:rsidP="002824AF">
      <w:pPr>
        <w:rPr>
          <w:rFonts w:ascii="Times New Roman" w:eastAsia="標楷體" w:hAnsi="Times New Roman" w:cs="Times New Roman"/>
        </w:rPr>
      </w:pPr>
    </w:p>
    <w:sectPr w:rsidR="002824AF" w:rsidRPr="009F179B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6733" w14:textId="77777777" w:rsidR="00C72E5B" w:rsidRDefault="00C72E5B" w:rsidP="00FE1DCB">
      <w:r>
        <w:separator/>
      </w:r>
    </w:p>
  </w:endnote>
  <w:endnote w:type="continuationSeparator" w:id="0">
    <w:p w14:paraId="468F3F15" w14:textId="77777777" w:rsidR="00C72E5B" w:rsidRDefault="00C72E5B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F1C4" w14:textId="77777777" w:rsidR="00C72E5B" w:rsidRDefault="00C72E5B" w:rsidP="00FE1DCB">
      <w:r>
        <w:separator/>
      </w:r>
    </w:p>
  </w:footnote>
  <w:footnote w:type="continuationSeparator" w:id="0">
    <w:p w14:paraId="158A9543" w14:textId="77777777" w:rsidR="00C72E5B" w:rsidRDefault="00C72E5B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0AF"/>
    <w:multiLevelType w:val="multilevel"/>
    <w:tmpl w:val="16DC7844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24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00"/>
        </w:tabs>
        <w:ind w:left="1400" w:hanging="480"/>
      </w:pPr>
      <w:rPr>
        <w:rFonts w:hint="eastAsia"/>
      </w:rPr>
    </w:lvl>
  </w:abstractNum>
  <w:abstractNum w:abstractNumId="1" w15:restartNumberingAfterBreak="0">
    <w:nsid w:val="131F37A2"/>
    <w:multiLevelType w:val="singleLevel"/>
    <w:tmpl w:val="1F123EE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240"/>
      </w:pPr>
      <w:rPr>
        <w:rFonts w:hAnsi="Times New Roman" w:hint="eastAsia"/>
      </w:rPr>
    </w:lvl>
  </w:abstractNum>
  <w:abstractNum w:abstractNumId="2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abstractNum w:abstractNumId="3" w15:restartNumberingAfterBreak="0">
    <w:nsid w:val="5A49621B"/>
    <w:multiLevelType w:val="hybridMultilevel"/>
    <w:tmpl w:val="632E37EC"/>
    <w:lvl w:ilvl="0" w:tplc="40DED6A8">
      <w:start w:val="1"/>
      <w:numFmt w:val="taiwaneseCountingThousand"/>
      <w:lvlText w:val="(%1)"/>
      <w:lvlJc w:val="left"/>
      <w:pPr>
        <w:ind w:left="108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ind w:left="4918" w:hanging="480"/>
      </w:pPr>
    </w:lvl>
  </w:abstractNum>
  <w:num w:numId="1" w16cid:durableId="1375428691">
    <w:abstractNumId w:val="0"/>
  </w:num>
  <w:num w:numId="2" w16cid:durableId="287247121">
    <w:abstractNumId w:val="1"/>
  </w:num>
  <w:num w:numId="3" w16cid:durableId="1067729918">
    <w:abstractNumId w:val="3"/>
  </w:num>
  <w:num w:numId="4" w16cid:durableId="9532910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2C62"/>
    <w:rsid w:val="0001310E"/>
    <w:rsid w:val="00015F94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075B9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0730F"/>
    <w:rsid w:val="002157E2"/>
    <w:rsid w:val="00215B3E"/>
    <w:rsid w:val="002309FC"/>
    <w:rsid w:val="00233F43"/>
    <w:rsid w:val="00237D6C"/>
    <w:rsid w:val="0024302C"/>
    <w:rsid w:val="00252C96"/>
    <w:rsid w:val="00252F6F"/>
    <w:rsid w:val="00260363"/>
    <w:rsid w:val="002635AD"/>
    <w:rsid w:val="002660B4"/>
    <w:rsid w:val="002679DB"/>
    <w:rsid w:val="00270BA0"/>
    <w:rsid w:val="002739A0"/>
    <w:rsid w:val="002762D3"/>
    <w:rsid w:val="0027718E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548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18E3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45F64"/>
    <w:rsid w:val="0045455F"/>
    <w:rsid w:val="004549B4"/>
    <w:rsid w:val="004551A7"/>
    <w:rsid w:val="00455B7C"/>
    <w:rsid w:val="004570E7"/>
    <w:rsid w:val="0046356F"/>
    <w:rsid w:val="00463FC1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370"/>
    <w:rsid w:val="00526D15"/>
    <w:rsid w:val="0052726C"/>
    <w:rsid w:val="00533800"/>
    <w:rsid w:val="005425A8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668BD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D2B86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3C31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43CB9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2E5B"/>
    <w:rsid w:val="00C73A17"/>
    <w:rsid w:val="00C74123"/>
    <w:rsid w:val="00C777B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38C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E0E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15DF"/>
    <w:rsid w:val="00ED32AB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0ADB"/>
    <w:rsid w:val="00FA1194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4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10</cp:revision>
  <cp:lastPrinted>2023-03-10T09:15:00Z</cp:lastPrinted>
  <dcterms:created xsi:type="dcterms:W3CDTF">2024-09-09T02:38:00Z</dcterms:created>
  <dcterms:modified xsi:type="dcterms:W3CDTF">2026-05-22T09:37:00Z</dcterms:modified>
</cp:coreProperties>
</file>